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АННОТАЦИЯ К РАБОЧЕЙ ПРОГРАММЕ УЧЕБНОГО КУРСА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«ФИЗИКА» (10-11 КЛАСС)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Тип программы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: программа среднего общего образования.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Статус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учебного курса.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Назначение программы: </w:t>
      </w:r>
    </w:p>
    <w:p w:rsidR="001445D3" w:rsidRDefault="001445D3" w:rsidP="001445D3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 </w:t>
      </w:r>
    </w:p>
    <w:p w:rsidR="001445D3" w:rsidRDefault="001445D3" w:rsidP="001445D3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педагогических работников МАОУ СОШ №11 программа определяет приоритеты в содержании среднего общего образования и способствует интеграции и координации деятельности по реализации общего образования;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администрации МАОУ СОШ №11программа является основанием для определения качества реализации среднего общего образования.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Категория </w:t>
      </w:r>
      <w:proofErr w:type="gramStart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: </w:t>
      </w:r>
      <w:r>
        <w:rPr>
          <w:rFonts w:ascii="Times New Roman" w:hAnsi="Times New Roman" w:cs="Times New Roman"/>
          <w:color w:val="auto"/>
          <w:sz w:val="23"/>
          <w:szCs w:val="23"/>
        </w:rPr>
        <w:t>учащиеся МАОУ СОШ №11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Сроки освоения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2 года.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Объем учебного времени: </w:t>
      </w:r>
    </w:p>
    <w:p w:rsidR="001445D3" w:rsidRDefault="001445D3" w:rsidP="001445D3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10 класс – 2 часа в неделю базовый уровень.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11 класс – 2 часа в неделю базовый уровень.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Форма обучения: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очная.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Формы контроля: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тесты, самостоятельные и контрольные работы, зачѐты,экзамен.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Учебники: </w:t>
      </w:r>
    </w:p>
    <w:p w:rsidR="001445D3" w:rsidRPr="0055187C" w:rsidRDefault="001445D3" w:rsidP="001445D3">
      <w:pPr>
        <w:pStyle w:val="Default"/>
        <w:spacing w:after="88"/>
        <w:rPr>
          <w:rFonts w:ascii="Times New Roman" w:hAnsi="Times New Roman" w:cs="Times New Roman"/>
          <w:color w:val="auto"/>
          <w:sz w:val="23"/>
          <w:szCs w:val="23"/>
        </w:rPr>
      </w:pPr>
      <w:proofErr w:type="spellStart"/>
      <w:r w:rsidRPr="0055187C">
        <w:rPr>
          <w:rFonts w:ascii="Times New Roman" w:hAnsi="Times New Roman" w:cs="Times New Roman"/>
          <w:color w:val="auto"/>
          <w:sz w:val="23"/>
          <w:szCs w:val="23"/>
        </w:rPr>
        <w:t>Мякишев</w:t>
      </w:r>
      <w:proofErr w:type="spellEnd"/>
      <w:r w:rsidRPr="0055187C">
        <w:rPr>
          <w:rFonts w:ascii="Times New Roman" w:hAnsi="Times New Roman" w:cs="Times New Roman"/>
          <w:color w:val="auto"/>
          <w:sz w:val="23"/>
          <w:szCs w:val="23"/>
        </w:rPr>
        <w:t xml:space="preserve"> Г.Я., </w:t>
      </w:r>
      <w:proofErr w:type="spellStart"/>
      <w:r w:rsidRPr="0055187C">
        <w:rPr>
          <w:rFonts w:ascii="Times New Roman" w:hAnsi="Times New Roman" w:cs="Times New Roman"/>
          <w:color w:val="auto"/>
          <w:sz w:val="23"/>
          <w:szCs w:val="23"/>
        </w:rPr>
        <w:t>Буховцев</w:t>
      </w:r>
      <w:proofErr w:type="spellEnd"/>
      <w:r w:rsidRPr="0055187C">
        <w:rPr>
          <w:rFonts w:ascii="Times New Roman" w:hAnsi="Times New Roman" w:cs="Times New Roman"/>
          <w:color w:val="auto"/>
          <w:sz w:val="23"/>
          <w:szCs w:val="23"/>
        </w:rPr>
        <w:t xml:space="preserve"> Б.Б., «Физика: 10классы. - М.: Просвещение, 2014 г. </w:t>
      </w:r>
    </w:p>
    <w:p w:rsidR="001445D3" w:rsidRPr="0055187C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proofErr w:type="spellStart"/>
      <w:r w:rsidRPr="0055187C">
        <w:rPr>
          <w:rFonts w:ascii="Times New Roman" w:hAnsi="Times New Roman" w:cs="Times New Roman"/>
          <w:color w:val="auto"/>
          <w:sz w:val="23"/>
          <w:szCs w:val="23"/>
        </w:rPr>
        <w:t>Мякишев</w:t>
      </w:r>
      <w:proofErr w:type="spellEnd"/>
      <w:r w:rsidRPr="0055187C">
        <w:rPr>
          <w:rFonts w:ascii="Times New Roman" w:hAnsi="Times New Roman" w:cs="Times New Roman"/>
          <w:color w:val="auto"/>
          <w:sz w:val="23"/>
          <w:szCs w:val="23"/>
        </w:rPr>
        <w:t xml:space="preserve"> Г.Я., </w:t>
      </w:r>
      <w:proofErr w:type="spellStart"/>
      <w:r w:rsidRPr="0055187C">
        <w:rPr>
          <w:rFonts w:ascii="Times New Roman" w:hAnsi="Times New Roman" w:cs="Times New Roman"/>
          <w:color w:val="auto"/>
          <w:sz w:val="23"/>
          <w:szCs w:val="23"/>
        </w:rPr>
        <w:t>Буховцев</w:t>
      </w:r>
      <w:proofErr w:type="spellEnd"/>
      <w:r w:rsidRPr="0055187C">
        <w:rPr>
          <w:rFonts w:ascii="Times New Roman" w:hAnsi="Times New Roman" w:cs="Times New Roman"/>
          <w:color w:val="auto"/>
          <w:sz w:val="23"/>
          <w:szCs w:val="23"/>
        </w:rPr>
        <w:t xml:space="preserve"> Б.Б., «Физика: 11 классы». - М.: Просвещение, 2010 г.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Цели изучения физики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Изучение физики в средних образовательных учреждениях направлено на достижение следующих целей: </w:t>
      </w:r>
    </w:p>
    <w:p w:rsidR="001445D3" w:rsidRDefault="001445D3" w:rsidP="001445D3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освоение знаний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 </w:t>
      </w:r>
    </w:p>
    <w:p w:rsidR="001445D3" w:rsidRDefault="001445D3" w:rsidP="001445D3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овладение умениями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</w:t>
      </w:r>
    </w:p>
    <w:p w:rsidR="001445D3" w:rsidRDefault="001445D3" w:rsidP="001445D3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практического использования физических знаний; оценивать достоверность естественнонаучной информации; </w:t>
      </w:r>
    </w:p>
    <w:p w:rsidR="001445D3" w:rsidRDefault="001445D3" w:rsidP="001445D3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 </w:t>
      </w:r>
    </w:p>
    <w:p w:rsidR="001445D3" w:rsidRDefault="001445D3" w:rsidP="001445D3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воспитание убежденности в возможности познания законов природы; </w:t>
      </w:r>
    </w:p>
    <w:p w:rsidR="001445D3" w:rsidRDefault="001445D3" w:rsidP="001445D3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использования достижений физики на благо развития человеческой цивилизации;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</w:t>
      </w:r>
    </w:p>
    <w:p w:rsidR="001445D3" w:rsidRDefault="001445D3" w:rsidP="001445D3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  <w:sz w:val="23"/>
          <w:szCs w:val="23"/>
        </w:rPr>
        <w:t xml:space="preserve">использования научных достижений, чувства ответственности за защиту окружающей среды;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использование приобретенных знаний и умений для решения практических задач повседневной жизни, обеспечения безопасности собственной жизни,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рациональногоприродопользования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и охраны окружающей среды.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Весь курс физики распределен по классам следующим образом: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- в 10 классе изучаются: физика и методы научного познания, механика, молекулярная физика, электродинамика (начало);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lastRenderedPageBreak/>
        <w:t xml:space="preserve">- в 11 классе изучаются: электродинамика (окончание), оптика, квантовая физика и элементы астрофизики, методы научного познания.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proofErr w:type="spellStart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Общеучебные</w:t>
      </w:r>
      <w:proofErr w:type="spellEnd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умения, навыки и способы деятельности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программа, составленная на основе примерной программы, предусматривает формирование у школьников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общеучебных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умений и навыков, универсальных способов деятельности и ключевых компетенций. Приоритетами для школьного курса физики на этапе основного общего образования являются: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Познавательная деятельность: </w:t>
      </w:r>
    </w:p>
    <w:p w:rsidR="001445D3" w:rsidRDefault="001445D3" w:rsidP="001445D3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использование для познания окружающего мира различных естественнонаучных методов: наблюдение, измерение, эксперимент, моделирование; </w:t>
      </w:r>
    </w:p>
    <w:p w:rsidR="001445D3" w:rsidRDefault="001445D3" w:rsidP="001445D3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формирование умений различать факты, гипотезы, причины, следствия, доказательства, законы, теории; </w:t>
      </w:r>
    </w:p>
    <w:p w:rsidR="001445D3" w:rsidRDefault="001445D3" w:rsidP="001445D3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овладение адекватными способами решения теоретических и экспериментальных задач;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приобретение опыта выдвижения гипотез для объяснения известных фактов и экспериментальной проверки выдвигаемых гипотез.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Информационно-коммуникативная деятельность: </w:t>
      </w:r>
    </w:p>
    <w:p w:rsidR="001445D3" w:rsidRDefault="001445D3" w:rsidP="001445D3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владение монологической и диалогической речью. Способность понимать точку зрения собеседника и признавать право на иное мнение;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использование для решения познавательных и коммуникативных задач различных источников информации.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Рефлексивная деятельность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: </w:t>
      </w:r>
    </w:p>
    <w:p w:rsidR="001445D3" w:rsidRDefault="001445D3" w:rsidP="001445D3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владение навыками контроля и оценки своей деятельности, умением предвидеть возможные результаты своих действий; </w:t>
      </w:r>
    </w:p>
    <w:p w:rsidR="001445D3" w:rsidRDefault="001445D3" w:rsidP="001445D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организация учебной деятельности: постановка цели, планирование, определение оптимального соотношения цели и средств. </w:t>
      </w:r>
    </w:p>
    <w:p w:rsidR="00AC603F" w:rsidRDefault="00AC603F"/>
    <w:sectPr w:rsidR="00AC603F" w:rsidSect="00EF7821">
      <w:pgSz w:w="11906" w:h="17338"/>
      <w:pgMar w:top="1562" w:right="275" w:bottom="658" w:left="147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5DC"/>
    <w:rsid w:val="001445D3"/>
    <w:rsid w:val="0055187C"/>
    <w:rsid w:val="006C1228"/>
    <w:rsid w:val="00AC603F"/>
    <w:rsid w:val="00E50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45D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45D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Бодичева</cp:lastModifiedBy>
  <cp:revision>3</cp:revision>
  <dcterms:created xsi:type="dcterms:W3CDTF">2014-11-10T18:10:00Z</dcterms:created>
  <dcterms:modified xsi:type="dcterms:W3CDTF">2014-11-11T06:51:00Z</dcterms:modified>
</cp:coreProperties>
</file>