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59" w:rsidRDefault="009C5059"/>
    <w:p w:rsidR="009C5059" w:rsidRPr="009C5059" w:rsidRDefault="009C5059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9C5059">
        <w:rPr>
          <w:rFonts w:ascii="Times New Roman" w:hAnsi="Times New Roman" w:cs="Times New Roman"/>
          <w:sz w:val="48"/>
          <w:szCs w:val="48"/>
        </w:rPr>
        <w:t>Поставщики продуктов питания</w:t>
      </w:r>
    </w:p>
    <w:bookmarkEnd w:id="0"/>
    <w:p w:rsidR="009C5059" w:rsidRDefault="009C5059"/>
    <w:p w:rsidR="009C5059" w:rsidRPr="009C5059" w:rsidRDefault="009C5059">
      <w:pPr>
        <w:rPr>
          <w:rFonts w:ascii="Times New Roman" w:hAnsi="Times New Roman" w:cs="Times New Roman"/>
          <w:sz w:val="36"/>
          <w:szCs w:val="36"/>
        </w:rPr>
      </w:pPr>
    </w:p>
    <w:p w:rsidR="008D1ECB" w:rsidRPr="009C5059" w:rsidRDefault="001E653A">
      <w:pPr>
        <w:rPr>
          <w:rFonts w:ascii="Times New Roman" w:hAnsi="Times New Roman" w:cs="Times New Roman"/>
          <w:sz w:val="36"/>
          <w:szCs w:val="36"/>
        </w:rPr>
      </w:pPr>
      <w:r w:rsidRPr="009C5059">
        <w:rPr>
          <w:rFonts w:ascii="Times New Roman" w:hAnsi="Times New Roman" w:cs="Times New Roman"/>
          <w:sz w:val="36"/>
          <w:szCs w:val="36"/>
        </w:rPr>
        <w:t>Молочные продукты – ООО Г.К. «Белая Долина»</w:t>
      </w:r>
    </w:p>
    <w:p w:rsidR="001E653A" w:rsidRPr="009C5059" w:rsidRDefault="001E653A">
      <w:pPr>
        <w:rPr>
          <w:rFonts w:ascii="Times New Roman" w:hAnsi="Times New Roman" w:cs="Times New Roman"/>
          <w:sz w:val="36"/>
          <w:szCs w:val="36"/>
        </w:rPr>
      </w:pPr>
      <w:r w:rsidRPr="009C5059">
        <w:rPr>
          <w:rFonts w:ascii="Times New Roman" w:hAnsi="Times New Roman" w:cs="Times New Roman"/>
          <w:sz w:val="36"/>
          <w:szCs w:val="36"/>
        </w:rPr>
        <w:t>Сыр – ООО «Трейд логистик»</w:t>
      </w:r>
    </w:p>
    <w:p w:rsidR="001E653A" w:rsidRPr="009C5059" w:rsidRDefault="001E653A">
      <w:pPr>
        <w:rPr>
          <w:rFonts w:ascii="Times New Roman" w:hAnsi="Times New Roman" w:cs="Times New Roman"/>
          <w:sz w:val="36"/>
          <w:szCs w:val="36"/>
        </w:rPr>
      </w:pPr>
      <w:r w:rsidRPr="009C5059">
        <w:rPr>
          <w:rFonts w:ascii="Times New Roman" w:hAnsi="Times New Roman" w:cs="Times New Roman"/>
          <w:sz w:val="36"/>
          <w:szCs w:val="36"/>
        </w:rPr>
        <w:t>Мясная продукция</w:t>
      </w:r>
      <w:r w:rsidR="009C5059" w:rsidRPr="009C5059">
        <w:rPr>
          <w:rFonts w:ascii="Times New Roman" w:hAnsi="Times New Roman" w:cs="Times New Roman"/>
          <w:sz w:val="36"/>
          <w:szCs w:val="36"/>
        </w:rPr>
        <w:t>, овощи, фрукты</w:t>
      </w:r>
      <w:r w:rsidRPr="009C5059">
        <w:rPr>
          <w:rFonts w:ascii="Times New Roman" w:hAnsi="Times New Roman" w:cs="Times New Roman"/>
          <w:sz w:val="36"/>
          <w:szCs w:val="36"/>
        </w:rPr>
        <w:t xml:space="preserve"> –ООО «Большая перемена»</w:t>
      </w:r>
    </w:p>
    <w:p w:rsidR="001E653A" w:rsidRPr="009C5059" w:rsidRDefault="001E653A">
      <w:pPr>
        <w:rPr>
          <w:rFonts w:ascii="Times New Roman" w:hAnsi="Times New Roman" w:cs="Times New Roman"/>
          <w:sz w:val="36"/>
          <w:szCs w:val="36"/>
        </w:rPr>
      </w:pPr>
      <w:r w:rsidRPr="009C5059">
        <w:rPr>
          <w:rFonts w:ascii="Times New Roman" w:hAnsi="Times New Roman" w:cs="Times New Roman"/>
          <w:sz w:val="36"/>
          <w:szCs w:val="36"/>
        </w:rPr>
        <w:t>Грудки куриные – ООО «</w:t>
      </w:r>
      <w:proofErr w:type="spellStart"/>
      <w:r w:rsidRPr="009C5059">
        <w:rPr>
          <w:rFonts w:ascii="Times New Roman" w:hAnsi="Times New Roman" w:cs="Times New Roman"/>
          <w:sz w:val="36"/>
          <w:szCs w:val="36"/>
        </w:rPr>
        <w:t>МинПром</w:t>
      </w:r>
      <w:proofErr w:type="spellEnd"/>
      <w:r w:rsidRPr="009C5059">
        <w:rPr>
          <w:rFonts w:ascii="Times New Roman" w:hAnsi="Times New Roman" w:cs="Times New Roman"/>
          <w:sz w:val="36"/>
          <w:szCs w:val="36"/>
        </w:rPr>
        <w:t>»</w:t>
      </w:r>
    </w:p>
    <w:p w:rsidR="001E653A" w:rsidRPr="009C5059" w:rsidRDefault="001E653A">
      <w:pPr>
        <w:rPr>
          <w:rFonts w:ascii="Times New Roman" w:hAnsi="Times New Roman" w:cs="Times New Roman"/>
          <w:sz w:val="36"/>
          <w:szCs w:val="36"/>
        </w:rPr>
      </w:pPr>
      <w:r w:rsidRPr="009C5059">
        <w:rPr>
          <w:rFonts w:ascii="Times New Roman" w:hAnsi="Times New Roman" w:cs="Times New Roman"/>
          <w:sz w:val="36"/>
          <w:szCs w:val="36"/>
        </w:rPr>
        <w:t>Крупы – «Арт-Групп»</w:t>
      </w:r>
    </w:p>
    <w:p w:rsidR="009C5059" w:rsidRPr="009C5059" w:rsidRDefault="009C5059">
      <w:pPr>
        <w:rPr>
          <w:rFonts w:ascii="Times New Roman" w:hAnsi="Times New Roman" w:cs="Times New Roman"/>
          <w:sz w:val="36"/>
          <w:szCs w:val="36"/>
        </w:rPr>
      </w:pPr>
    </w:p>
    <w:sectPr w:rsidR="009C5059" w:rsidRPr="009C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67"/>
    <w:rsid w:val="001E653A"/>
    <w:rsid w:val="008D1ECB"/>
    <w:rsid w:val="009C5059"/>
    <w:rsid w:val="00C7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A009"/>
  <w15:chartTrackingRefBased/>
  <w15:docId w15:val="{0016EDB6-59BD-412A-AA80-90C87D30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</dc:creator>
  <cp:keywords/>
  <dc:description/>
  <cp:lastModifiedBy>Директор</cp:lastModifiedBy>
  <cp:revision>3</cp:revision>
  <dcterms:created xsi:type="dcterms:W3CDTF">2025-09-24T05:22:00Z</dcterms:created>
  <dcterms:modified xsi:type="dcterms:W3CDTF">2025-09-24T06:15:00Z</dcterms:modified>
</cp:coreProperties>
</file>