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2AE99" w14:textId="3A0A61AA" w:rsidR="00902F05" w:rsidRDefault="00025D03">
      <w:r>
        <w:rPr>
          <w:rFonts w:ascii="Arial" w:hAnsi="Arial" w:cs="Arial"/>
          <w:color w:val="1E1E1E"/>
          <w:sz w:val="21"/>
          <w:szCs w:val="21"/>
          <w:shd w:val="clear" w:color="auto" w:fill="F7F9FA"/>
        </w:rPr>
        <w:t>Задание по функц. грамотности. Читать, отвечать на вопросы. Ответ писать в тетрадь, задания переписывать не надо. Необходимо написать только номер задания и ответ.</w:t>
      </w:r>
      <w:bookmarkStart w:id="0" w:name="_GoBack"/>
      <w:bookmarkEnd w:id="0"/>
    </w:p>
    <w:sectPr w:rsidR="00902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64C"/>
    <w:rsid w:val="00025D03"/>
    <w:rsid w:val="0040164C"/>
    <w:rsid w:val="0090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46F765-EFF8-4FC4-B1DD-27CDA6B83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2023-01-10T10:20:00Z</dcterms:created>
  <dcterms:modified xsi:type="dcterms:W3CDTF">2023-01-10T10:20:00Z</dcterms:modified>
</cp:coreProperties>
</file>